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F2" w:rsidRDefault="005F27F2" w:rsidP="005F27F2">
      <w:pPr>
        <w:jc w:val="center"/>
        <w:rPr>
          <w:b/>
          <w:sz w:val="22"/>
          <w:szCs w:val="22"/>
        </w:rPr>
      </w:pPr>
      <w:r w:rsidRPr="00EA3BED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</w:t>
      </w:r>
    </w:p>
    <w:p w:rsidR="005F27F2" w:rsidRDefault="005F27F2" w:rsidP="005F27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обеспечении информационной безопасности детей</w:t>
      </w: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Тюмень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proofErr w:type="gramStart"/>
      <w:r>
        <w:rPr>
          <w:b/>
          <w:sz w:val="22"/>
          <w:szCs w:val="22"/>
        </w:rPr>
        <w:t xml:space="preserve">   «</w:t>
      </w:r>
      <w:proofErr w:type="gramEnd"/>
      <w:r>
        <w:rPr>
          <w:b/>
          <w:sz w:val="22"/>
          <w:szCs w:val="22"/>
        </w:rPr>
        <w:t>____» __________________ 20</w:t>
      </w:r>
      <w:r w:rsidR="0042682F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года</w:t>
      </w:r>
    </w:p>
    <w:p w:rsidR="005F27F2" w:rsidRDefault="005F27F2" w:rsidP="005F27F2">
      <w:pPr>
        <w:jc w:val="both"/>
        <w:rPr>
          <w:b/>
          <w:sz w:val="22"/>
          <w:szCs w:val="22"/>
        </w:rPr>
      </w:pPr>
    </w:p>
    <w:p w:rsidR="005F27F2" w:rsidRDefault="005F27F2" w:rsidP="005F27F2">
      <w:pPr>
        <w:ind w:firstLine="709"/>
        <w:jc w:val="both"/>
        <w:rPr>
          <w:sz w:val="22"/>
          <w:szCs w:val="22"/>
        </w:rPr>
      </w:pPr>
      <w:r w:rsidRPr="00EA3BED">
        <w:rPr>
          <w:sz w:val="22"/>
          <w:szCs w:val="22"/>
        </w:rPr>
        <w:t xml:space="preserve">Муниципальное автономное общеобразовательное учреждения средняя общеобразовательная школа № 69 города Тюмени </w:t>
      </w:r>
      <w:proofErr w:type="gramStart"/>
      <w:r>
        <w:rPr>
          <w:sz w:val="22"/>
          <w:szCs w:val="22"/>
        </w:rPr>
        <w:t>имени  Героя</w:t>
      </w:r>
      <w:proofErr w:type="gramEnd"/>
      <w:r>
        <w:rPr>
          <w:sz w:val="22"/>
          <w:szCs w:val="22"/>
        </w:rPr>
        <w:t xml:space="preserve"> Советского Союза Ивана Ивановича </w:t>
      </w:r>
      <w:proofErr w:type="spellStart"/>
      <w:r>
        <w:rPr>
          <w:sz w:val="22"/>
          <w:szCs w:val="22"/>
        </w:rPr>
        <w:t>Федюнинского</w:t>
      </w:r>
      <w:proofErr w:type="spellEnd"/>
      <w:r>
        <w:rPr>
          <w:sz w:val="22"/>
          <w:szCs w:val="22"/>
        </w:rPr>
        <w:t xml:space="preserve"> (в дал</w:t>
      </w:r>
      <w:r w:rsidRPr="00EA3BED">
        <w:rPr>
          <w:sz w:val="22"/>
          <w:szCs w:val="22"/>
        </w:rPr>
        <w:t xml:space="preserve">ьнейшем – </w:t>
      </w:r>
      <w:r w:rsidRPr="00EA3BED">
        <w:rPr>
          <w:b/>
          <w:sz w:val="22"/>
          <w:szCs w:val="22"/>
        </w:rPr>
        <w:t>Учреждение</w:t>
      </w:r>
      <w:r w:rsidRPr="00EA3BE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в лице директора </w:t>
      </w:r>
      <w:proofErr w:type="spellStart"/>
      <w:r>
        <w:rPr>
          <w:sz w:val="22"/>
          <w:szCs w:val="22"/>
        </w:rPr>
        <w:t>Амировой</w:t>
      </w:r>
      <w:proofErr w:type="spellEnd"/>
      <w:r>
        <w:rPr>
          <w:sz w:val="22"/>
          <w:szCs w:val="22"/>
        </w:rPr>
        <w:t xml:space="preserve"> Эльвиры </w:t>
      </w:r>
      <w:proofErr w:type="spellStart"/>
      <w:r>
        <w:rPr>
          <w:sz w:val="22"/>
          <w:szCs w:val="22"/>
        </w:rPr>
        <w:t>Наилевны</w:t>
      </w:r>
      <w:proofErr w:type="spellEnd"/>
      <w:r>
        <w:rPr>
          <w:sz w:val="22"/>
          <w:szCs w:val="22"/>
        </w:rPr>
        <w:t xml:space="preserve">, действующей на основании Устава, с одной стороны, и  </w:t>
      </w:r>
    </w:p>
    <w:p w:rsidR="005F27F2" w:rsidRDefault="005F27F2" w:rsidP="005F27F2">
      <w:pPr>
        <w:ind w:firstLine="709"/>
        <w:jc w:val="both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F27F2" w:rsidRDefault="005F27F2" w:rsidP="005F27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Ф.И.О. 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F27F2" w:rsidRDefault="005F27F2" w:rsidP="005F27F2">
      <w:pPr>
        <w:jc w:val="center"/>
        <w:rPr>
          <w:sz w:val="22"/>
          <w:szCs w:val="22"/>
        </w:rPr>
      </w:pPr>
      <w:r w:rsidRPr="009D4661">
        <w:rPr>
          <w:sz w:val="22"/>
          <w:szCs w:val="22"/>
        </w:rPr>
        <w:t>статус законного представителя несовершеннолетнего – мать, отец, опекун, попечитель,</w:t>
      </w:r>
    </w:p>
    <w:p w:rsidR="005F27F2" w:rsidRDefault="005F27F2" w:rsidP="005F27F2">
      <w:pPr>
        <w:jc w:val="center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(в дальнейшем – </w:t>
      </w:r>
      <w:r>
        <w:rPr>
          <w:b/>
          <w:sz w:val="22"/>
          <w:szCs w:val="22"/>
        </w:rPr>
        <w:t>Родители</w:t>
      </w:r>
      <w:r>
        <w:rPr>
          <w:sz w:val="22"/>
          <w:szCs w:val="22"/>
        </w:rPr>
        <w:t>) с другой стороны, заключили договор об обеспечении информационной безопасности детей.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tabs>
          <w:tab w:val="left" w:pos="3780"/>
          <w:tab w:val="left" w:pos="396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договором стороны определяют взаимные обязанности по обеспечению информационной безопасности детей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Обязанности Учреждения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Учреждение обязано: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proofErr w:type="gramStart"/>
      <w:r>
        <w:rPr>
          <w:sz w:val="22"/>
          <w:szCs w:val="22"/>
        </w:rPr>
        <w:t>1.осуществлять</w:t>
      </w:r>
      <w:proofErr w:type="gramEnd"/>
      <w:r>
        <w:rPr>
          <w:sz w:val="22"/>
          <w:szCs w:val="22"/>
        </w:rPr>
        <w:t xml:space="preserve"> просветительскую деятельность с педагогическим коллективом с целью разъяснения современных требований законодательства, регулирующего СМИ и Интернет, защиты детей от информационных угроз;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2.1.2. установить и настроить в Учреждении средства контентной фильтрации, ограничивающие доступ к информации, являющейся угрозой для нравственного развития детей, своевременно их актуализировать;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2.1.3.  осуществлять мониторинг использования Интернет-ресурсов на уроках и во внеурочных занятиях в школе;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 включить функции контроля за рациональным использование сети Интернет в </w:t>
      </w:r>
      <w:proofErr w:type="gramStart"/>
      <w:r>
        <w:rPr>
          <w:sz w:val="22"/>
          <w:szCs w:val="22"/>
        </w:rPr>
        <w:t>должностные  обязанности</w:t>
      </w:r>
      <w:proofErr w:type="gramEnd"/>
      <w:r>
        <w:rPr>
          <w:sz w:val="22"/>
          <w:szCs w:val="22"/>
        </w:rPr>
        <w:t xml:space="preserve"> всех педагогов;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2.1.5. проводить информационно-разъяснительную и обучающую работу с педагогами и родителями по изучению реального использования детьми возможностей социальных сетей (наличие страниц, их содержание, активность и тематическая направленность общения детей в социальных сетях);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2.1.6.  проводить родительский всеобуч по вопросам установки и контроля за использованием контентных программ фильтрации;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2.1.7.   обеспечить неразглашение персональных данных Обучающегося и персональных данных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организовать деятельность комиссии Учреждения по информационной работе и обеспечению информационной безопасности как организационно-правового механизма 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обсуждения в профессиональной среде вопросов информационной политики Учреждения, информационной доступности и открытости, а также рассмотрению инцидентов и урегулированию соответствующих споров;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2.1.9. осуществлять деятельность по формированию культуры работы педагогов, обучающихся в Интернет-пространстве.</w:t>
      </w: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3.Обязанности Родителей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Родители обязаны: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3.1.1.  вести разъяснительную работу с ребенком о пользе и угрозах информационных ресурсов (сети Интернет, телевидения, печатной продукции);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3.1.2.   приобретать печатную и электронную продукцию, осуществлять контроль просмотра телепередач, прослушивание радиопередач с учетом возрастной маркировки;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3.1.3.   требовать от своего ребенка соблюдения временных норм нахождения за компьютером;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3.1.4.   использовать на домашних компьютерах специальное программное обеспечение, которое позволит использовать вредоносное содержание, выяснять, какие сайты на самом деле посещает ребенок, и что он там делает;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3.1.5.   регулярно проверять список контактов своих детей в социальных сетях, чтобы убедиться в том, что общение происходит с людьми, которые знакомы, и ребенок не подвергается психологическому насилию;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3.1.6.   знать, какими чатами пользуются дети;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3.1.7.   беседовать с детьми об их друзьях в сети Интернет; интересоваться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3.1.8.   приучать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3.1.9.   объяснять детям, что категорически нельзя использовать сеть для хулиганства, распространения сплетен или угроз другим людям;</w:t>
      </w:r>
      <w:r>
        <w:rPr>
          <w:sz w:val="22"/>
          <w:szCs w:val="22"/>
        </w:rPr>
        <w:tab/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3.1.10.  размещать компьютер с подключением к Интернет в общей комнате.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Pr="009D4661" w:rsidRDefault="005F27F2" w:rsidP="005F27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 и прочие условия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4.1. 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считается недействительным.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Договор считается расторгнутым по завершении обучения, а также в случае отчисления Обучающегося из Учреждения.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4.3.   Настоящий договор вступает в силу со дня его заключения сторонами и издания Учреждением приказа о зачислении Обучающегося.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4.4.    Договор составлен в двух экземплярах.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Подписи и реквизиты сторон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4512"/>
        <w:gridCol w:w="233"/>
        <w:gridCol w:w="5056"/>
      </w:tblGrid>
      <w:tr w:rsidR="005F27F2" w:rsidRPr="008C29B3" w:rsidTr="00502FA2">
        <w:tc>
          <w:tcPr>
            <w:tcW w:w="4788" w:type="dxa"/>
            <w:shd w:val="clear" w:color="auto" w:fill="auto"/>
          </w:tcPr>
          <w:p w:rsidR="005F27F2" w:rsidRPr="008C29B3" w:rsidRDefault="005F27F2" w:rsidP="00502FA2">
            <w:pPr>
              <w:pStyle w:val="a3"/>
              <w:ind w:left="0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общеобразовательное школа № 69 города Тюмени </w:t>
            </w:r>
            <w:proofErr w:type="gramStart"/>
            <w:r w:rsidRPr="008C29B3">
              <w:rPr>
                <w:sz w:val="22"/>
                <w:szCs w:val="22"/>
              </w:rPr>
              <w:t>имени  Героя</w:t>
            </w:r>
            <w:proofErr w:type="gramEnd"/>
            <w:r w:rsidRPr="008C29B3">
              <w:rPr>
                <w:sz w:val="22"/>
                <w:szCs w:val="22"/>
              </w:rPr>
              <w:t xml:space="preserve"> Советского Союза Ивана Ивановича </w:t>
            </w:r>
            <w:proofErr w:type="spellStart"/>
            <w:r w:rsidRPr="008C29B3">
              <w:rPr>
                <w:sz w:val="22"/>
                <w:szCs w:val="22"/>
              </w:rPr>
              <w:t>Федюнинского</w:t>
            </w:r>
            <w:proofErr w:type="spellEnd"/>
            <w:r w:rsidRPr="008C29B3">
              <w:rPr>
                <w:sz w:val="22"/>
                <w:szCs w:val="22"/>
              </w:rPr>
              <w:t xml:space="preserve"> (МАОУ СОШ № 69 города Тюмени)</w:t>
            </w: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г. Тюмень, ул. Червишевский тракт, 29</w:t>
            </w: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тел./факс 24-89-15, 3</w:t>
            </w:r>
            <w:bookmarkStart w:id="0" w:name="_GoBack"/>
            <w:bookmarkEnd w:id="0"/>
            <w:r w:rsidRPr="008C29B3">
              <w:rPr>
                <w:sz w:val="22"/>
                <w:szCs w:val="22"/>
              </w:rPr>
              <w:t>1-73-51</w:t>
            </w: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Ф.И.О. родителя (законного представителя)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Место проживания: __________________________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</w:tc>
      </w:tr>
      <w:tr w:rsidR="005F27F2" w:rsidRPr="008C29B3" w:rsidTr="00502FA2">
        <w:tc>
          <w:tcPr>
            <w:tcW w:w="4788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  <w:proofErr w:type="spellStart"/>
            <w:r w:rsidRPr="008C29B3">
              <w:rPr>
                <w:sz w:val="22"/>
                <w:szCs w:val="22"/>
              </w:rPr>
              <w:t>Директор________________Э.Н</w:t>
            </w:r>
            <w:proofErr w:type="spellEnd"/>
            <w:r w:rsidRPr="008C29B3">
              <w:rPr>
                <w:sz w:val="22"/>
                <w:szCs w:val="22"/>
              </w:rPr>
              <w:t>. Амирова</w:t>
            </w:r>
          </w:p>
        </w:tc>
        <w:tc>
          <w:tcPr>
            <w:tcW w:w="236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______________________/_____________________</w:t>
            </w:r>
          </w:p>
        </w:tc>
      </w:tr>
      <w:tr w:rsidR="005F27F2" w:rsidRPr="008C29B3" w:rsidTr="00502FA2">
        <w:tc>
          <w:tcPr>
            <w:tcW w:w="4788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  <w:p w:rsidR="005F27F2" w:rsidRPr="008C29B3" w:rsidRDefault="005F27F2" w:rsidP="001620B0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 xml:space="preserve">«____» ___________ </w:t>
            </w:r>
            <w:r>
              <w:rPr>
                <w:sz w:val="22"/>
                <w:szCs w:val="22"/>
              </w:rPr>
              <w:t>202</w:t>
            </w:r>
            <w:r w:rsidR="001620B0">
              <w:rPr>
                <w:sz w:val="22"/>
                <w:szCs w:val="22"/>
              </w:rPr>
              <w:t>3</w:t>
            </w:r>
            <w:r w:rsidRPr="008C29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6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  <w:p w:rsidR="005F27F2" w:rsidRPr="008C29B3" w:rsidRDefault="005F27F2" w:rsidP="0042682F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 xml:space="preserve">«____» ___________ </w:t>
            </w:r>
            <w:r>
              <w:rPr>
                <w:sz w:val="22"/>
                <w:szCs w:val="22"/>
              </w:rPr>
              <w:t>202</w:t>
            </w:r>
            <w:r w:rsidR="0042682F">
              <w:rPr>
                <w:sz w:val="22"/>
                <w:szCs w:val="22"/>
              </w:rPr>
              <w:t>3</w:t>
            </w:r>
            <w:r w:rsidRPr="008C29B3">
              <w:rPr>
                <w:sz w:val="22"/>
                <w:szCs w:val="22"/>
              </w:rPr>
              <w:t>__ года</w:t>
            </w:r>
          </w:p>
        </w:tc>
      </w:tr>
    </w:tbl>
    <w:p w:rsidR="005F27F2" w:rsidRPr="009F1295" w:rsidRDefault="005F27F2" w:rsidP="005F27F2">
      <w:pPr>
        <w:jc w:val="both"/>
        <w:rPr>
          <w:sz w:val="22"/>
          <w:szCs w:val="22"/>
        </w:rPr>
      </w:pPr>
      <w:r w:rsidRPr="009F1295">
        <w:rPr>
          <w:sz w:val="22"/>
          <w:szCs w:val="22"/>
        </w:rPr>
        <w:tab/>
      </w:r>
      <w:r w:rsidRPr="009F1295">
        <w:rPr>
          <w:sz w:val="22"/>
          <w:szCs w:val="22"/>
        </w:rPr>
        <w:tab/>
      </w:r>
      <w:r w:rsidRPr="009F1295">
        <w:rPr>
          <w:sz w:val="22"/>
          <w:szCs w:val="22"/>
        </w:rPr>
        <w:tab/>
        <w:t xml:space="preserve"> 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9B0495" w:rsidRDefault="009B0495"/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A3"/>
    <w:multiLevelType w:val="hybridMultilevel"/>
    <w:tmpl w:val="F3220CE2"/>
    <w:lvl w:ilvl="0" w:tplc="CBF62B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5A20"/>
    <w:multiLevelType w:val="hybridMultilevel"/>
    <w:tmpl w:val="1DCA3136"/>
    <w:lvl w:ilvl="0" w:tplc="4AFC2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E1CA9"/>
    <w:multiLevelType w:val="hybridMultilevel"/>
    <w:tmpl w:val="F77E3D12"/>
    <w:lvl w:ilvl="0" w:tplc="6D1436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D1E02274">
      <w:numFmt w:val="none"/>
      <w:lvlText w:val=""/>
      <w:lvlJc w:val="left"/>
      <w:pPr>
        <w:tabs>
          <w:tab w:val="num" w:pos="360"/>
        </w:tabs>
      </w:pPr>
    </w:lvl>
    <w:lvl w:ilvl="2" w:tplc="09902C58">
      <w:numFmt w:val="none"/>
      <w:lvlText w:val=""/>
      <w:lvlJc w:val="left"/>
      <w:pPr>
        <w:tabs>
          <w:tab w:val="num" w:pos="360"/>
        </w:tabs>
      </w:pPr>
    </w:lvl>
    <w:lvl w:ilvl="3" w:tplc="B7AE2078">
      <w:numFmt w:val="none"/>
      <w:lvlText w:val=""/>
      <w:lvlJc w:val="left"/>
      <w:pPr>
        <w:tabs>
          <w:tab w:val="num" w:pos="360"/>
        </w:tabs>
      </w:pPr>
    </w:lvl>
    <w:lvl w:ilvl="4" w:tplc="24C86B44">
      <w:numFmt w:val="none"/>
      <w:lvlText w:val=""/>
      <w:lvlJc w:val="left"/>
      <w:pPr>
        <w:tabs>
          <w:tab w:val="num" w:pos="360"/>
        </w:tabs>
      </w:pPr>
    </w:lvl>
    <w:lvl w:ilvl="5" w:tplc="6B808520">
      <w:numFmt w:val="none"/>
      <w:lvlText w:val=""/>
      <w:lvlJc w:val="left"/>
      <w:pPr>
        <w:tabs>
          <w:tab w:val="num" w:pos="360"/>
        </w:tabs>
      </w:pPr>
    </w:lvl>
    <w:lvl w:ilvl="6" w:tplc="894ED87E">
      <w:numFmt w:val="none"/>
      <w:lvlText w:val=""/>
      <w:lvlJc w:val="left"/>
      <w:pPr>
        <w:tabs>
          <w:tab w:val="num" w:pos="360"/>
        </w:tabs>
      </w:pPr>
    </w:lvl>
    <w:lvl w:ilvl="7" w:tplc="E01C5792">
      <w:numFmt w:val="none"/>
      <w:lvlText w:val=""/>
      <w:lvlJc w:val="left"/>
      <w:pPr>
        <w:tabs>
          <w:tab w:val="num" w:pos="360"/>
        </w:tabs>
      </w:pPr>
    </w:lvl>
    <w:lvl w:ilvl="8" w:tplc="D22EBFD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7BF31DA"/>
    <w:multiLevelType w:val="multilevel"/>
    <w:tmpl w:val="FD8445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F2"/>
    <w:rsid w:val="001620B0"/>
    <w:rsid w:val="0042682F"/>
    <w:rsid w:val="005F27F2"/>
    <w:rsid w:val="006E05B4"/>
    <w:rsid w:val="009B0495"/>
    <w:rsid w:val="00A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E1B0"/>
  <w15:chartTrackingRefBased/>
  <w15:docId w15:val="{03E00D52-FB37-45BA-8961-9358CB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27F2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27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2022-03-30T05:38:00Z</dcterms:created>
  <dcterms:modified xsi:type="dcterms:W3CDTF">2023-01-31T11:10:00Z</dcterms:modified>
</cp:coreProperties>
</file>